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9B44" w14:textId="77777777" w:rsidR="00E3680E" w:rsidRPr="00376287" w:rsidRDefault="00E3680E" w:rsidP="00E3680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376287">
        <w:rPr>
          <w:rFonts w:asciiTheme="minorHAnsi" w:hAnsiTheme="minorHAnsi" w:cstheme="minorHAnsi"/>
          <w:sz w:val="24"/>
          <w:szCs w:val="24"/>
        </w:rPr>
        <w:t>Max-Keller-Schule</w:t>
      </w:r>
    </w:p>
    <w:p w14:paraId="78A168F9" w14:textId="77777777" w:rsidR="00E3680E" w:rsidRPr="00376287" w:rsidRDefault="00E3680E" w:rsidP="00E3680E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Berufsfachschule für Musik</w:t>
      </w:r>
    </w:p>
    <w:p w14:paraId="63452086" w14:textId="77777777" w:rsidR="00E3680E" w:rsidRPr="00376287" w:rsidRDefault="00E3680E" w:rsidP="00E3680E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Altötting</w:t>
      </w:r>
    </w:p>
    <w:p w14:paraId="6DFDAF7C" w14:textId="77777777" w:rsidR="00E3680E" w:rsidRPr="00376287" w:rsidRDefault="00E3680E" w:rsidP="00E3680E">
      <w:pPr>
        <w:rPr>
          <w:rFonts w:asciiTheme="minorHAnsi" w:hAnsiTheme="minorHAnsi" w:cstheme="minorHAnsi"/>
        </w:rPr>
      </w:pPr>
    </w:p>
    <w:p w14:paraId="38421D16" w14:textId="77777777" w:rsidR="00E3680E" w:rsidRPr="00376287" w:rsidRDefault="00E3680E" w:rsidP="00E3680E">
      <w:pPr>
        <w:rPr>
          <w:rFonts w:asciiTheme="minorHAnsi" w:hAnsiTheme="minorHAnsi" w:cstheme="minorHAnsi"/>
        </w:rPr>
      </w:pPr>
    </w:p>
    <w:p w14:paraId="5B62A457" w14:textId="77777777" w:rsidR="00E3680E" w:rsidRPr="00376287" w:rsidRDefault="00E3680E" w:rsidP="00E3680E">
      <w:pPr>
        <w:rPr>
          <w:rFonts w:asciiTheme="minorHAnsi" w:hAnsiTheme="minorHAnsi" w:cstheme="minorHAnsi"/>
        </w:rPr>
      </w:pPr>
    </w:p>
    <w:p w14:paraId="72478527" w14:textId="77777777" w:rsidR="00E3680E" w:rsidRPr="00376287" w:rsidRDefault="00E3680E" w:rsidP="00E3680E">
      <w:pPr>
        <w:rPr>
          <w:rFonts w:asciiTheme="minorHAnsi" w:hAnsiTheme="minorHAnsi" w:cstheme="minorHAnsi"/>
        </w:rPr>
      </w:pPr>
    </w:p>
    <w:p w14:paraId="3CCC2A6B" w14:textId="77777777" w:rsidR="00E3680E" w:rsidRPr="00376287" w:rsidRDefault="00E3680E" w:rsidP="00E368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287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7F843172" w14:textId="77777777" w:rsidR="00E3680E" w:rsidRPr="00376287" w:rsidRDefault="00E3680E" w:rsidP="00E3680E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0D69D5CF" w14:textId="77777777" w:rsidR="00E3680E" w:rsidRPr="00376287" w:rsidRDefault="00E3680E" w:rsidP="00E3680E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303C0F30" w14:textId="59E0C3C0" w:rsidR="00E3680E" w:rsidRDefault="00E3680E" w:rsidP="00E3680E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376287">
        <w:rPr>
          <w:rFonts w:asciiTheme="minorHAnsi" w:hAnsiTheme="minorHAnsi" w:cstheme="minorHAnsi"/>
          <w:b/>
          <w:bCs/>
          <w:sz w:val="24"/>
        </w:rPr>
        <w:t>Hauptfach:</w:t>
      </w:r>
      <w:r w:rsidRPr="00376287">
        <w:rPr>
          <w:rFonts w:asciiTheme="minorHAnsi" w:hAnsiTheme="minorHAnsi" w:cstheme="minorHAnsi"/>
          <w:b/>
          <w:bCs/>
          <w:sz w:val="24"/>
          <w:u w:val="non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u w:val="none"/>
        </w:rPr>
        <w:t>Fagott</w:t>
      </w:r>
    </w:p>
    <w:p w14:paraId="26044841" w14:textId="77777777" w:rsidR="00E3680E" w:rsidRDefault="00E3680E" w:rsidP="00E3680E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</w:p>
    <w:p w14:paraId="02289188" w14:textId="77777777" w:rsidR="00E3680E" w:rsidRDefault="00E3680E" w:rsidP="00E3680E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3C297F97" w14:textId="6AC5BE48" w:rsidR="00E3680E" w:rsidRPr="00AA0DD3" w:rsidRDefault="00E3680E" w:rsidP="00E3680E">
      <w:pPr>
        <w:pStyle w:val="Textkrper"/>
        <w:jc w:val="left"/>
        <w:rPr>
          <w:rFonts w:ascii="Calibri" w:hAnsi="Calibri" w:cs="Calibri"/>
          <w:b/>
          <w:bCs/>
          <w:color w:val="000000"/>
          <w:sz w:val="24"/>
          <w:u w:val="none"/>
        </w:rPr>
      </w:pPr>
      <w:r w:rsidRPr="00E3680E">
        <w:rPr>
          <w:rFonts w:ascii="Calibri" w:hAnsi="Calibri" w:cs="Calibri"/>
          <w:color w:val="000000"/>
          <w:sz w:val="24"/>
          <w:u w:val="none"/>
        </w:rPr>
        <w:t>Vorzubereiten sind</w:t>
      </w:r>
      <w:r w:rsidR="00F9138A">
        <w:rPr>
          <w:rFonts w:ascii="Calibri" w:hAnsi="Calibri" w:cs="Calibri"/>
          <w:color w:val="000000"/>
          <w:sz w:val="24"/>
          <w:u w:val="none"/>
        </w:rPr>
        <w:t>:</w:t>
      </w:r>
      <w:r w:rsidR="00AA0DD3" w:rsidRPr="00AA0DD3">
        <w:rPr>
          <w:rFonts w:ascii="Calibri" w:hAnsi="Calibri" w:cs="Calibri"/>
          <w:b/>
          <w:bCs/>
          <w:color w:val="000000"/>
          <w:sz w:val="24"/>
          <w:u w:val="none"/>
        </w:rPr>
        <w:br/>
      </w:r>
      <w:r w:rsidRPr="00AA0DD3">
        <w:rPr>
          <w:rFonts w:ascii="Calibri" w:hAnsi="Calibri" w:cs="Calibri"/>
          <w:b/>
          <w:bCs/>
          <w:color w:val="000000"/>
          <w:sz w:val="24"/>
          <w:u w:val="none"/>
        </w:rPr>
        <w:t xml:space="preserve">ein langsamer und </w:t>
      </w:r>
      <w:r w:rsidR="00D55C38">
        <w:rPr>
          <w:rFonts w:ascii="Calibri" w:hAnsi="Calibri" w:cs="Calibri"/>
          <w:b/>
          <w:bCs/>
          <w:color w:val="000000"/>
          <w:sz w:val="24"/>
          <w:u w:val="none"/>
        </w:rPr>
        <w:t xml:space="preserve">ein </w:t>
      </w:r>
      <w:r w:rsidRPr="00AA0DD3">
        <w:rPr>
          <w:rFonts w:ascii="Calibri" w:hAnsi="Calibri" w:cs="Calibri"/>
          <w:b/>
          <w:bCs/>
          <w:color w:val="000000"/>
          <w:sz w:val="24"/>
          <w:u w:val="none"/>
        </w:rPr>
        <w:t>schneller Satz aus einer Barocksonate wie z. B.</w:t>
      </w:r>
    </w:p>
    <w:p w14:paraId="0F8985B7" w14:textId="77777777" w:rsidR="00E3680E" w:rsidRDefault="00E3680E" w:rsidP="00E3680E">
      <w:pPr>
        <w:pStyle w:val="Textkrper"/>
        <w:jc w:val="left"/>
        <w:rPr>
          <w:rFonts w:ascii="Calibri" w:hAnsi="Calibri" w:cs="Calibri"/>
          <w:color w:val="000000"/>
          <w:sz w:val="24"/>
          <w:u w:val="none"/>
        </w:rPr>
      </w:pPr>
    </w:p>
    <w:p w14:paraId="33968821" w14:textId="4BE6569D" w:rsidR="00E3680E" w:rsidRPr="00E3680E" w:rsidRDefault="00E3680E" w:rsidP="00E3680E">
      <w:pPr>
        <w:shd w:val="clear" w:color="auto" w:fill="FFFFFF"/>
        <w:ind w:firstLine="708"/>
        <w:textAlignment w:val="baseline"/>
        <w:rPr>
          <w:rFonts w:asciiTheme="minorHAnsi" w:hAnsiTheme="minorHAnsi" w:cstheme="minorHAnsi"/>
          <w:color w:val="000000"/>
        </w:rPr>
      </w:pPr>
      <w:r w:rsidRPr="00E3680E">
        <w:rPr>
          <w:rFonts w:asciiTheme="minorHAnsi" w:hAnsiTheme="minorHAnsi" w:cstheme="minorHAnsi"/>
          <w:color w:val="000000"/>
        </w:rPr>
        <w:t>A. Vivaldi: sämtliche Cello</w:t>
      </w:r>
      <w:r w:rsidR="00A02142">
        <w:rPr>
          <w:rFonts w:asciiTheme="minorHAnsi" w:hAnsiTheme="minorHAnsi" w:cstheme="minorHAnsi"/>
          <w:color w:val="000000"/>
        </w:rPr>
        <w:t>s</w:t>
      </w:r>
      <w:r w:rsidRPr="00E3680E">
        <w:rPr>
          <w:rFonts w:asciiTheme="minorHAnsi" w:hAnsiTheme="minorHAnsi" w:cstheme="minorHAnsi"/>
          <w:color w:val="000000"/>
        </w:rPr>
        <w:t xml:space="preserve">onaten oder </w:t>
      </w:r>
      <w:proofErr w:type="spellStart"/>
      <w:r w:rsidRPr="00E3680E">
        <w:rPr>
          <w:rFonts w:asciiTheme="minorHAnsi" w:hAnsiTheme="minorHAnsi" w:cstheme="minorHAnsi"/>
          <w:color w:val="000000"/>
        </w:rPr>
        <w:t>Fagott</w:t>
      </w:r>
      <w:r w:rsidR="00A0796E">
        <w:rPr>
          <w:rFonts w:asciiTheme="minorHAnsi" w:hAnsiTheme="minorHAnsi" w:cstheme="minorHAnsi"/>
          <w:color w:val="000000"/>
        </w:rPr>
        <w:t>k</w:t>
      </w:r>
      <w:r w:rsidRPr="00E3680E">
        <w:rPr>
          <w:rFonts w:asciiTheme="minorHAnsi" w:hAnsiTheme="minorHAnsi" w:cstheme="minorHAnsi"/>
          <w:color w:val="000000"/>
          <w:bdr w:val="none" w:sz="0" w:space="0" w:color="auto" w:frame="1"/>
        </w:rPr>
        <w:t>onzerte</w:t>
      </w:r>
      <w:proofErr w:type="spellEnd"/>
    </w:p>
    <w:p w14:paraId="628C188B" w14:textId="77777777" w:rsidR="00E3680E" w:rsidRDefault="00E3680E" w:rsidP="00E3680E">
      <w:pPr>
        <w:pStyle w:val="Textkrper"/>
        <w:jc w:val="left"/>
        <w:rPr>
          <w:rFonts w:ascii="Calibri" w:hAnsi="Calibri" w:cs="Calibri"/>
          <w:color w:val="000000"/>
          <w:sz w:val="24"/>
          <w:u w:val="none"/>
        </w:rPr>
      </w:pPr>
    </w:p>
    <w:p w14:paraId="31AD5CD0" w14:textId="70D1B2E0" w:rsidR="00E3680E" w:rsidRPr="00054754" w:rsidRDefault="00E3680E" w:rsidP="00E3680E">
      <w:pPr>
        <w:pStyle w:val="Textkrper"/>
        <w:jc w:val="left"/>
        <w:rPr>
          <w:rFonts w:ascii="Calibri" w:hAnsi="Calibri" w:cs="Calibri"/>
          <w:b/>
          <w:bCs/>
          <w:color w:val="000000"/>
          <w:sz w:val="24"/>
          <w:u w:val="none"/>
        </w:rPr>
      </w:pPr>
      <w:r w:rsidRPr="00054754">
        <w:rPr>
          <w:rFonts w:ascii="Calibri" w:hAnsi="Calibri" w:cs="Calibri"/>
          <w:b/>
          <w:bCs/>
          <w:color w:val="000000"/>
          <w:sz w:val="24"/>
          <w:u w:val="none"/>
        </w:rPr>
        <w:t>2 Stücke aus Klassik, Romantik oder Moder</w:t>
      </w:r>
      <w:r w:rsidR="00F9138A" w:rsidRPr="00054754">
        <w:rPr>
          <w:rFonts w:ascii="Calibri" w:hAnsi="Calibri" w:cs="Calibri"/>
          <w:b/>
          <w:bCs/>
          <w:color w:val="000000"/>
          <w:sz w:val="24"/>
          <w:u w:val="none"/>
        </w:rPr>
        <w:t>n</w:t>
      </w:r>
      <w:r w:rsidRPr="00054754">
        <w:rPr>
          <w:rFonts w:ascii="Calibri" w:hAnsi="Calibri" w:cs="Calibri"/>
          <w:b/>
          <w:bCs/>
          <w:color w:val="000000"/>
          <w:sz w:val="24"/>
          <w:u w:val="none"/>
        </w:rPr>
        <w:t>e wie z. B. </w:t>
      </w:r>
    </w:p>
    <w:p w14:paraId="02A66D0C" w14:textId="77777777" w:rsidR="00E3680E" w:rsidRDefault="00E3680E" w:rsidP="00E3680E">
      <w:pPr>
        <w:pStyle w:val="Textkrper"/>
        <w:jc w:val="both"/>
        <w:rPr>
          <w:rFonts w:ascii="Calibri" w:hAnsi="Calibri" w:cs="Calibri"/>
          <w:color w:val="000000"/>
          <w:sz w:val="24"/>
          <w:u w:val="none"/>
        </w:rPr>
      </w:pPr>
    </w:p>
    <w:p w14:paraId="6F8DE904" w14:textId="77777777" w:rsidR="00E3680E" w:rsidRPr="00E3680E" w:rsidRDefault="00E3680E" w:rsidP="00E3680E">
      <w:pPr>
        <w:shd w:val="clear" w:color="auto" w:fill="FFFFFF"/>
        <w:ind w:firstLine="708"/>
        <w:textAlignment w:val="baseline"/>
        <w:rPr>
          <w:rFonts w:asciiTheme="minorHAnsi" w:hAnsiTheme="minorHAnsi" w:cstheme="minorHAnsi"/>
          <w:color w:val="000000"/>
        </w:rPr>
      </w:pPr>
      <w:r w:rsidRPr="00E3680E">
        <w:rPr>
          <w:rFonts w:asciiTheme="minorHAnsi" w:hAnsiTheme="minorHAnsi" w:cstheme="minorHAnsi"/>
          <w:color w:val="000000"/>
          <w:bdr w:val="none" w:sz="0" w:space="0" w:color="auto" w:frame="1"/>
        </w:rPr>
        <w:t>W. A. Mozart: Sonate für Fagott und Cello KV 292e</w:t>
      </w:r>
    </w:p>
    <w:p w14:paraId="22946EF1" w14:textId="241F3BCA" w:rsidR="00E3680E" w:rsidRDefault="00E3680E" w:rsidP="00E3680E">
      <w:pPr>
        <w:shd w:val="clear" w:color="auto" w:fill="FFFFFF"/>
        <w:ind w:firstLine="708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Ludwig </w:t>
      </w:r>
      <w:r w:rsidRPr="00E3680E">
        <w:rPr>
          <w:rFonts w:asciiTheme="minorHAnsi" w:hAnsiTheme="minorHAnsi" w:cstheme="minorHAnsi"/>
          <w:color w:val="000000"/>
        </w:rPr>
        <w:t>Milde: Konzertstudien </w:t>
      </w:r>
      <w:r w:rsidR="00CA6E9A">
        <w:rPr>
          <w:rFonts w:asciiTheme="minorHAnsi" w:hAnsiTheme="minorHAnsi" w:cstheme="minorHAnsi"/>
          <w:color w:val="000000"/>
        </w:rPr>
        <w:t>o</w:t>
      </w:r>
      <w:r w:rsidRPr="00E3680E">
        <w:rPr>
          <w:rFonts w:asciiTheme="minorHAnsi" w:hAnsiTheme="minorHAnsi" w:cstheme="minorHAnsi"/>
          <w:color w:val="000000"/>
        </w:rPr>
        <w:t>p. 26, Band 1</w:t>
      </w:r>
    </w:p>
    <w:p w14:paraId="6EE0B442" w14:textId="77777777" w:rsidR="00E3680E" w:rsidRDefault="00E3680E" w:rsidP="00E3680E">
      <w:pPr>
        <w:shd w:val="clear" w:color="auto" w:fill="FFFFFF"/>
        <w:ind w:firstLine="708"/>
        <w:textAlignment w:val="baseline"/>
        <w:rPr>
          <w:rFonts w:asciiTheme="minorHAnsi" w:hAnsiTheme="minorHAnsi" w:cstheme="minorHAnsi"/>
          <w:color w:val="000000"/>
        </w:rPr>
      </w:pPr>
      <w:r w:rsidRPr="00E3680E">
        <w:rPr>
          <w:rFonts w:asciiTheme="minorHAnsi" w:hAnsiTheme="minorHAnsi" w:cstheme="minorHAnsi"/>
          <w:color w:val="000000"/>
        </w:rPr>
        <w:t>Paul Hindemith: Sonate Für Fagott und Klavier </w:t>
      </w:r>
    </w:p>
    <w:p w14:paraId="50B3C710" w14:textId="77777777" w:rsidR="00BB1AA7" w:rsidRDefault="00BB1AA7" w:rsidP="00BB1AA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5529C859" w14:textId="56178D9D" w:rsidR="00BB1AA7" w:rsidRDefault="00BB1AA7" w:rsidP="00BB1AA7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376287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Bitte tragen Sie die Kompositionen mit der vorgesehenen Klavierbegleitung vor. Diese wird gerne von der Max-Keller-Schule gestellt. </w:t>
      </w:r>
      <w:r w:rsidRPr="00376287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05AF5669" w14:textId="77777777" w:rsidR="00BB1AA7" w:rsidRDefault="00BB1AA7" w:rsidP="00BB1AA7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40AE17D7" w14:textId="77777777" w:rsidR="00BB1AA7" w:rsidRDefault="00BB1AA7" w:rsidP="00BB1AA7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20EFD20D" w14:textId="77777777" w:rsidR="00BB1AA7" w:rsidRDefault="00BB1AA7" w:rsidP="00BB1AA7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243ADE8B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Theorie</w:t>
      </w:r>
    </w:p>
    <w:p w14:paraId="01783FBC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7D31BC7A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>Allgemeine Musiklehre</w:t>
      </w:r>
    </w:p>
    <w:p w14:paraId="78188277" w14:textId="77777777" w:rsidR="00BB1AA7" w:rsidRPr="00376287" w:rsidRDefault="00BB1AA7" w:rsidP="00BB1AA7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5F51F50E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66331497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50A9E462" w14:textId="176C739B" w:rsidR="00BB1AA7" w:rsidRPr="00376287" w:rsidRDefault="00BB1AA7" w:rsidP="00BB1AA7">
      <w:pPr>
        <w:rPr>
          <w:rFonts w:asciiTheme="minorHAnsi" w:hAnsiTheme="minorHAnsi" w:cstheme="minorHAnsi"/>
          <w:u w:val="single"/>
        </w:rPr>
      </w:pPr>
      <w:r w:rsidRPr="00376287">
        <w:rPr>
          <w:rFonts w:asciiTheme="minorHAnsi" w:hAnsiTheme="minorHAnsi" w:cstheme="minorHAnsi"/>
          <w:u w:val="single"/>
        </w:rPr>
        <w:t>Vorbereitende Literatur:</w:t>
      </w:r>
      <w:r w:rsidRPr="00376287">
        <w:rPr>
          <w:rFonts w:asciiTheme="minorHAnsi" w:hAnsiTheme="minorHAnsi" w:cstheme="minorHAnsi"/>
        </w:rPr>
        <w:t xml:space="preserve"> z.</w:t>
      </w:r>
      <w:r>
        <w:rPr>
          <w:rFonts w:asciiTheme="minorHAnsi" w:hAnsiTheme="minorHAnsi" w:cstheme="minorHAnsi"/>
        </w:rPr>
        <w:t xml:space="preserve"> </w:t>
      </w:r>
      <w:r w:rsidRPr="00376287">
        <w:rPr>
          <w:rFonts w:asciiTheme="minorHAnsi" w:hAnsiTheme="minorHAnsi" w:cstheme="minorHAnsi"/>
        </w:rPr>
        <w:t>B.</w:t>
      </w:r>
    </w:p>
    <w:p w14:paraId="20AB634A" w14:textId="77777777" w:rsidR="00BB1AA7" w:rsidRPr="00376287" w:rsidRDefault="00BB1AA7" w:rsidP="00BB1AA7">
      <w:pPr>
        <w:rPr>
          <w:rFonts w:asciiTheme="minorHAnsi" w:hAnsiTheme="minorHAnsi" w:cstheme="minorHAnsi"/>
          <w:bCs/>
        </w:rPr>
      </w:pPr>
      <w:r w:rsidRPr="00376287">
        <w:rPr>
          <w:rFonts w:asciiTheme="minorHAnsi" w:hAnsiTheme="minorHAnsi" w:cstheme="minorHAnsi"/>
          <w:bCs/>
        </w:rPr>
        <w:t>Christoph Hempel, Neue allg. Musiklehre (Atlantis/Schott)</w:t>
      </w:r>
    </w:p>
    <w:p w14:paraId="6A0CBFA2" w14:textId="77777777" w:rsidR="00BB1AA7" w:rsidRPr="00376287" w:rsidRDefault="00BB1AA7" w:rsidP="00BB1AA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  <w:bCs/>
        </w:rPr>
        <w:t>oder</w:t>
      </w:r>
      <w:r w:rsidRPr="00376287">
        <w:rPr>
          <w:rFonts w:asciiTheme="minorHAnsi" w:hAnsiTheme="minorHAnsi" w:cstheme="minorHAnsi"/>
        </w:rPr>
        <w:t xml:space="preserve"> </w:t>
      </w:r>
      <w:r w:rsidRPr="00376287">
        <w:rPr>
          <w:rFonts w:asciiTheme="minorHAnsi" w:hAnsiTheme="minorHAnsi" w:cstheme="minorHAnsi"/>
          <w:bCs/>
        </w:rPr>
        <w:t>Hermann Grabner, allg. Musiklehre (Bärenreiter)</w:t>
      </w:r>
    </w:p>
    <w:p w14:paraId="06209B12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2BE9C6A0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4275ADBC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 xml:space="preserve">Gehörbildung </w:t>
      </w:r>
      <w:r w:rsidRPr="00376287">
        <w:rPr>
          <w:rFonts w:asciiTheme="minorHAnsi" w:hAnsiTheme="minorHAnsi" w:cstheme="minorHAnsi"/>
        </w:rPr>
        <w:t>(schriftlich)</w:t>
      </w:r>
    </w:p>
    <w:p w14:paraId="3796D552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30828454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1A1B66AE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283EE4B9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0FD959F0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205BFFAA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77D3E7B1" w14:textId="77777777" w:rsidR="00BB1AA7" w:rsidRDefault="00BB1AA7" w:rsidP="00BB1AA7">
      <w:pPr>
        <w:rPr>
          <w:rFonts w:asciiTheme="minorHAnsi" w:hAnsiTheme="minorHAnsi" w:cstheme="minorHAnsi"/>
          <w:b/>
          <w:bCs/>
        </w:rPr>
      </w:pPr>
    </w:p>
    <w:p w14:paraId="046BEE6F" w14:textId="2163417C" w:rsidR="00BB1AA7" w:rsidRPr="00376287" w:rsidRDefault="00BB1AA7" w:rsidP="00BB1AA7">
      <w:pPr>
        <w:rPr>
          <w:rFonts w:asciiTheme="minorHAnsi" w:hAnsiTheme="minorHAnsi" w:cstheme="minorHAnsi"/>
          <w:bCs/>
        </w:rPr>
      </w:pPr>
      <w:r w:rsidRPr="00376287">
        <w:rPr>
          <w:rFonts w:asciiTheme="minorHAnsi" w:hAnsiTheme="minorHAnsi" w:cstheme="minorHAnsi"/>
          <w:b/>
          <w:bCs/>
        </w:rPr>
        <w:t xml:space="preserve">Gehörbildung </w:t>
      </w:r>
      <w:r w:rsidRPr="00376287">
        <w:rPr>
          <w:rFonts w:asciiTheme="minorHAnsi" w:hAnsiTheme="minorHAnsi" w:cstheme="minorHAnsi"/>
          <w:bCs/>
        </w:rPr>
        <w:t>(mündlich)</w:t>
      </w:r>
    </w:p>
    <w:p w14:paraId="3BA6CB5A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08D409ED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498D6E7D" w14:textId="77777777" w:rsidR="00BB1AA7" w:rsidRPr="00376287" w:rsidRDefault="00BB1AA7" w:rsidP="00BB1AA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51D47D63" w14:textId="369BAFFD" w:rsidR="00BB1AA7" w:rsidRPr="00376287" w:rsidRDefault="00BB1AA7" w:rsidP="00BB1AA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  <w:b/>
        </w:rPr>
        <w:t>Vorbereitende Literatur: z.</w:t>
      </w:r>
      <w:r>
        <w:rPr>
          <w:rFonts w:asciiTheme="minorHAnsi" w:hAnsiTheme="minorHAnsi" w:cstheme="minorHAnsi"/>
          <w:b/>
        </w:rPr>
        <w:t xml:space="preserve"> </w:t>
      </w:r>
      <w:r w:rsidRPr="00376287">
        <w:rPr>
          <w:rFonts w:asciiTheme="minorHAnsi" w:hAnsiTheme="minorHAnsi" w:cstheme="minorHAnsi"/>
          <w:b/>
        </w:rPr>
        <w:t>B.</w:t>
      </w:r>
      <w:r w:rsidRPr="00376287">
        <w:rPr>
          <w:rFonts w:asciiTheme="minorHAnsi" w:hAnsiTheme="minorHAnsi" w:cstheme="minorHAnsi"/>
        </w:rPr>
        <w:t xml:space="preserve"> </w:t>
      </w:r>
    </w:p>
    <w:p w14:paraId="5FDB1FD8" w14:textId="77777777" w:rsidR="00BB1AA7" w:rsidRPr="00376287" w:rsidRDefault="00BB1AA7" w:rsidP="00BB1AA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74619C59" w14:textId="77777777" w:rsidR="00BB1AA7" w:rsidRPr="00376287" w:rsidRDefault="00BB1AA7" w:rsidP="00BB1AA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(Verlag Kurt Maas)</w:t>
      </w:r>
    </w:p>
    <w:p w14:paraId="5FB7FE56" w14:textId="77777777" w:rsidR="00BB1AA7" w:rsidRPr="00376287" w:rsidRDefault="00BB1AA7" w:rsidP="00BB1AA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Werner Rottler, Hören in Übungen und Literaturbeispielen (Asta Musikverlag).</w:t>
      </w:r>
    </w:p>
    <w:p w14:paraId="30A51AC3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4900656F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2F402ED0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>Tonsatz</w:t>
      </w:r>
    </w:p>
    <w:p w14:paraId="4C50B316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4EF31E72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5FE3D1E1" w14:textId="77777777" w:rsidR="00BB1AA7" w:rsidRPr="00376287" w:rsidRDefault="00BB1AA7" w:rsidP="00BB1AA7">
      <w:pPr>
        <w:rPr>
          <w:rFonts w:asciiTheme="minorHAnsi" w:hAnsiTheme="minorHAnsi" w:cstheme="minorHAnsi"/>
          <w:bCs/>
        </w:rPr>
      </w:pPr>
    </w:p>
    <w:p w14:paraId="41F7961B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52465CD4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</w:p>
    <w:p w14:paraId="706414BE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4A7CB429" w14:textId="77777777" w:rsidR="00BB1AA7" w:rsidRPr="00376287" w:rsidRDefault="00BB1AA7" w:rsidP="00BB1AA7">
      <w:pPr>
        <w:jc w:val="both"/>
        <w:rPr>
          <w:rFonts w:asciiTheme="minorHAnsi" w:hAnsiTheme="minorHAnsi" w:cstheme="minorHAnsi"/>
          <w:b/>
          <w:bCs/>
        </w:rPr>
      </w:pPr>
    </w:p>
    <w:p w14:paraId="2D185B8B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1A7CA463" w14:textId="0DBB5CF9" w:rsidR="00BB1AA7" w:rsidRPr="00376287" w:rsidRDefault="00BB1AA7" w:rsidP="00BB1AA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b/>
          <w:bCs/>
          <w:kern w:val="3"/>
          <w:lang w:eastAsia="zh-CN"/>
        </w:rPr>
        <w:t>z.</w:t>
      </w:r>
      <w:r>
        <w:rPr>
          <w:rFonts w:asciiTheme="minorHAnsi" w:hAnsiTheme="minorHAnsi" w:cstheme="minorHAnsi"/>
          <w:b/>
          <w:bCs/>
          <w:kern w:val="3"/>
          <w:lang w:eastAsia="zh-CN"/>
        </w:rPr>
        <w:t xml:space="preserve"> </w:t>
      </w:r>
      <w:r w:rsidRPr="00376287">
        <w:rPr>
          <w:rFonts w:asciiTheme="minorHAnsi" w:hAnsiTheme="minorHAnsi" w:cstheme="minorHAnsi"/>
          <w:b/>
          <w:bCs/>
          <w:kern w:val="3"/>
          <w:lang w:eastAsia="zh-CN"/>
        </w:rPr>
        <w:t>B. Pflichtfach Klavier:</w:t>
      </w:r>
      <w:r w:rsidRPr="00376287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3ABB28FB" w14:textId="77777777" w:rsidR="00BB1AA7" w:rsidRPr="00376287" w:rsidRDefault="00BB1AA7" w:rsidP="00BB1AA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376287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376287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391FF5CF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1A25CAC3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36E05609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</w:p>
    <w:p w14:paraId="57515DC7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67877235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</w:rPr>
      </w:pPr>
    </w:p>
    <w:p w14:paraId="52355011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624D7CD5" w14:textId="77777777" w:rsidR="00BB1AA7" w:rsidRPr="00376287" w:rsidRDefault="00BB1AA7" w:rsidP="00BB1AA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1BADD5B" w14:textId="77777777" w:rsidR="00BB1AA7" w:rsidRPr="00376287" w:rsidRDefault="00BB1AA7" w:rsidP="00BB1AA7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08CACE12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67502C21" w14:textId="77777777" w:rsidR="00BB1AA7" w:rsidRPr="00376287" w:rsidRDefault="00BB1AA7" w:rsidP="00BB1AA7">
      <w:pPr>
        <w:rPr>
          <w:rFonts w:asciiTheme="minorHAnsi" w:hAnsiTheme="minorHAnsi" w:cstheme="minorHAnsi"/>
          <w:b/>
          <w:bCs/>
          <w:u w:val="single"/>
        </w:rPr>
      </w:pPr>
    </w:p>
    <w:p w14:paraId="09B9D28C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38CEEF32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75BB1CB0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26488FBD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48BF0C9E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6453E3C3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01558BEE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49E5E601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13B58537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35C44D8C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46DFC109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10FD538F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617B4DE5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526825D4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0080157A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4CC4AC88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301BB4A0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31ED2D8D" w14:textId="77777777" w:rsidR="00BB1AA7" w:rsidRPr="00376287" w:rsidRDefault="00BB1AA7" w:rsidP="00BB1AA7">
      <w:pPr>
        <w:rPr>
          <w:rFonts w:asciiTheme="minorHAnsi" w:hAnsiTheme="minorHAnsi" w:cstheme="minorHAnsi"/>
        </w:rPr>
      </w:pPr>
    </w:p>
    <w:p w14:paraId="341BA94E" w14:textId="77777777" w:rsidR="00BB1AA7" w:rsidRPr="00376287" w:rsidRDefault="00BB1AA7" w:rsidP="00BB1AA7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3EF7F04C" w14:textId="77777777" w:rsidR="00BB1AA7" w:rsidRPr="00376287" w:rsidRDefault="00BB1AA7" w:rsidP="00BB1AA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6B3D0F5" w14:textId="77777777" w:rsidR="00BB1AA7" w:rsidRPr="00E3680E" w:rsidRDefault="00BB1AA7" w:rsidP="00BB1AA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6FA6425" w14:textId="77777777" w:rsidR="00E3680E" w:rsidRPr="00E3680E" w:rsidRDefault="00E3680E" w:rsidP="00E3680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5DD12B82" w14:textId="77777777" w:rsidR="00E3680E" w:rsidRPr="00E3680E" w:rsidRDefault="00E3680E" w:rsidP="00E3680E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</w:p>
    <w:p w14:paraId="729BEB92" w14:textId="77777777" w:rsidR="00025651" w:rsidRDefault="00025651"/>
    <w:sectPr w:rsidR="00025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7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0E"/>
    <w:rsid w:val="00025651"/>
    <w:rsid w:val="00054754"/>
    <w:rsid w:val="005B1DF7"/>
    <w:rsid w:val="00A02142"/>
    <w:rsid w:val="00A0796E"/>
    <w:rsid w:val="00AA0DD3"/>
    <w:rsid w:val="00BB1AA7"/>
    <w:rsid w:val="00CA6E9A"/>
    <w:rsid w:val="00D55C38"/>
    <w:rsid w:val="00E3680E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2B89"/>
  <w15:chartTrackingRefBased/>
  <w15:docId w15:val="{A32929F3-C214-4220-A923-175370B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68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3680E"/>
    <w:pPr>
      <w:keepNext/>
      <w:outlineLvl w:val="0"/>
    </w:pPr>
    <w:rPr>
      <w:rFonts w:ascii="Garamond" w:hAnsi="Garamond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680E"/>
    <w:rPr>
      <w:rFonts w:ascii="Garamond" w:eastAsia="Times New Roman" w:hAnsi="Garamond" w:cs="Times New Roman"/>
      <w:kern w:val="0"/>
      <w:sz w:val="28"/>
      <w:szCs w:val="20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E3680E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E3680E"/>
    <w:rPr>
      <w:rFonts w:ascii="Zurich Ex BT" w:eastAsia="Times New Roman" w:hAnsi="Zurich Ex BT" w:cs="Times New Roman"/>
      <w:kern w:val="0"/>
      <w:sz w:val="28"/>
      <w:szCs w:val="24"/>
      <w:u w:val="single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Max-Keller-Schule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8</cp:revision>
  <dcterms:created xsi:type="dcterms:W3CDTF">2023-04-22T16:42:00Z</dcterms:created>
  <dcterms:modified xsi:type="dcterms:W3CDTF">2023-04-23T08:02:00Z</dcterms:modified>
</cp:coreProperties>
</file>