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B2A8" w14:textId="77777777" w:rsidR="00A0272E" w:rsidRPr="00A0272E" w:rsidRDefault="00A0272E" w:rsidP="00A0272E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Max-Keller-Schule</w:t>
      </w:r>
    </w:p>
    <w:p w14:paraId="0967A868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Berufsfachschule für Musik</w:t>
      </w:r>
    </w:p>
    <w:p w14:paraId="68B45B4C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Altötting</w:t>
      </w:r>
    </w:p>
    <w:p w14:paraId="6A1F5151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E7F810B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0C865D10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9ACEF07" w14:textId="77777777" w:rsidR="00A0272E" w:rsidRPr="00A0272E" w:rsidRDefault="00A0272E" w:rsidP="00A0272E">
      <w:pPr>
        <w:pStyle w:val="berschrift2"/>
        <w:rPr>
          <w:rFonts w:asciiTheme="minorHAnsi" w:eastAsia="Arial Unicode MS" w:hAnsiTheme="minorHAnsi" w:cstheme="minorHAnsi"/>
          <w:szCs w:val="28"/>
          <w:u w:val="none"/>
        </w:rPr>
      </w:pPr>
      <w:r w:rsidRPr="00A0272E">
        <w:rPr>
          <w:rFonts w:asciiTheme="minorHAnsi" w:eastAsia="Arial Unicode MS" w:hAnsiTheme="minorHAnsi" w:cstheme="minorHAnsi"/>
          <w:szCs w:val="28"/>
          <w:u w:val="none"/>
        </w:rPr>
        <w:t>Prüfungsanforderungen</w:t>
      </w:r>
    </w:p>
    <w:p w14:paraId="1A5AAC92" w14:textId="77777777" w:rsidR="00A0272E" w:rsidRPr="00A0272E" w:rsidRDefault="00A0272E" w:rsidP="00A0272E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239B2C64" w14:textId="77777777" w:rsidR="00A0272E" w:rsidRPr="00A0272E" w:rsidRDefault="00A0272E" w:rsidP="00A0272E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1302B985" w14:textId="77777777" w:rsidR="00A0272E" w:rsidRPr="00A0272E" w:rsidRDefault="00A0272E" w:rsidP="00A0272E">
      <w:pPr>
        <w:pStyle w:val="berschrift1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Hauptfach</w:t>
      </w:r>
      <w:r w:rsidRPr="00A0272E">
        <w:rPr>
          <w:rFonts w:asciiTheme="minorHAnsi" w:eastAsia="Arial Unicode MS" w:hAnsiTheme="minorHAnsi" w:cstheme="minorHAnsi"/>
          <w:b/>
          <w:sz w:val="24"/>
          <w:szCs w:val="24"/>
        </w:rPr>
        <w:t>: Waldhorn</w:t>
      </w:r>
    </w:p>
    <w:p w14:paraId="6A93D7D7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4CC399B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Pflichtstück: </w:t>
      </w:r>
      <w:r w:rsidRPr="00A0272E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A0272E">
        <w:rPr>
          <w:rFonts w:asciiTheme="minorHAnsi" w:eastAsia="Arial Unicode MS" w:hAnsiTheme="minorHAnsi" w:cstheme="minorHAnsi"/>
          <w:sz w:val="24"/>
          <w:szCs w:val="24"/>
        </w:rPr>
        <w:tab/>
        <w:t>W.A. Mozart, 3. Hornkonzert KV 447, 2. Satz Romanze</w:t>
      </w:r>
    </w:p>
    <w:p w14:paraId="265C6868" w14:textId="2035B63D" w:rsidR="00A0272E" w:rsidRP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18888BA2" w14:textId="77777777" w:rsidR="00A0272E" w:rsidRP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Cs w:val="0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bCs w:val="0"/>
          <w:sz w:val="24"/>
          <w:szCs w:val="24"/>
        </w:rPr>
        <w:t>2 Stücke aus verschiedenen Stilepochen, z.B.</w:t>
      </w:r>
    </w:p>
    <w:p w14:paraId="4961743B" w14:textId="77777777" w:rsidR="00A0272E" w:rsidRP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3AB4E5FB" w14:textId="77777777" w:rsidR="00A0272E" w:rsidRPr="00A0272E" w:rsidRDefault="00A0272E" w:rsidP="00A0272E">
      <w:pPr>
        <w:pStyle w:val="Textkrper"/>
        <w:ind w:left="1416" w:firstLine="708"/>
        <w:jc w:val="both"/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</w:pPr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C. Saint-Saens, Romance op. 36</w:t>
      </w:r>
    </w:p>
    <w:p w14:paraId="48E7B343" w14:textId="77777777" w:rsidR="00A0272E" w:rsidRPr="00A0272E" w:rsidRDefault="00A0272E" w:rsidP="00A0272E">
      <w:pPr>
        <w:pStyle w:val="Textkrper"/>
        <w:ind w:left="1416" w:firstLine="708"/>
        <w:jc w:val="both"/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</w:pPr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 xml:space="preserve">G. </w:t>
      </w:r>
      <w:proofErr w:type="spellStart"/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Concone</w:t>
      </w:r>
      <w:proofErr w:type="spellEnd"/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, Lyrical Studies (Brass Press)</w:t>
      </w:r>
    </w:p>
    <w:p w14:paraId="7BD4EC73" w14:textId="479D06A5" w:rsidR="00A0272E" w:rsidRPr="00A0272E" w:rsidRDefault="00A0272E" w:rsidP="00A0272E">
      <w:pPr>
        <w:pStyle w:val="Textkrper"/>
        <w:ind w:left="1416" w:firstLine="708"/>
        <w:jc w:val="both"/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</w:pPr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M.</w:t>
      </w:r>
      <w:r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 xml:space="preserve"> </w:t>
      </w:r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 xml:space="preserve">P. </w:t>
      </w:r>
      <w:proofErr w:type="spellStart"/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Pottag</w:t>
      </w:r>
      <w:proofErr w:type="spellEnd"/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, Preparatory Melodies (</w:t>
      </w:r>
      <w:proofErr w:type="spellStart"/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>Belwin</w:t>
      </w:r>
      <w:proofErr w:type="spellEnd"/>
      <w:r w:rsidRPr="00A0272E"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  <w:t xml:space="preserve"> Mills)</w:t>
      </w:r>
    </w:p>
    <w:p w14:paraId="327FF32F" w14:textId="77777777" w:rsidR="00A0272E" w:rsidRP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  <w:lang w:val="en-US"/>
        </w:rPr>
      </w:pPr>
    </w:p>
    <w:p w14:paraId="71A13234" w14:textId="77777777" w:rsidR="00A0272E" w:rsidRPr="00A0272E" w:rsidRDefault="00A0272E" w:rsidP="00A0272E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0272E">
        <w:rPr>
          <w:rFonts w:asciiTheme="minorHAnsi" w:hAnsiTheme="minorHAnsi" w:cstheme="minorHAnsi"/>
          <w:b/>
        </w:rPr>
        <w:t>Nur bei Aufnahmeprüfung mit Schwerpunkt Volksmusik:</w:t>
      </w:r>
    </w:p>
    <w:p w14:paraId="500FF6D1" w14:textId="77777777" w:rsidR="00A0272E" w:rsidRPr="00A0272E" w:rsidRDefault="00A0272E" w:rsidP="00A0272E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F7C8892" w14:textId="77777777" w:rsidR="00A0272E" w:rsidRPr="00A0272E" w:rsidRDefault="00A0272E" w:rsidP="00A0272E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0272E">
        <w:rPr>
          <w:rFonts w:asciiTheme="minorHAnsi" w:hAnsiTheme="minorHAnsi" w:cstheme="minorHAnsi"/>
        </w:rPr>
        <w:t xml:space="preserve">Begleitung eines Volksmusikstücks mit einfacher Stufenfolge (2 Stücke zur Auswahl) mit Grund- und Wechselbass sowie Durchgängen und Schlusswendungen oder einer freien Nebenstimme bzw. Überstimme, </w:t>
      </w:r>
      <w:r w:rsidRPr="00A0272E">
        <w:rPr>
          <w:rFonts w:asciiTheme="minorHAnsi" w:hAnsiTheme="minorHAnsi" w:cstheme="minorHAnsi"/>
          <w:bCs/>
        </w:rPr>
        <w:t>z.B. eine dem jeweiligen Instrument entsprechende volksmusikalische Begleitung der unten angeführten Volkslieder:</w:t>
      </w:r>
    </w:p>
    <w:p w14:paraId="378FF7F2" w14:textId="77777777" w:rsidR="00A0272E" w:rsidRPr="00A0272E" w:rsidRDefault="00A0272E" w:rsidP="00A0272E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704092E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  <w:hyperlink r:id="rId5" w:tgtFrame="_blank" w:history="1">
        <w:r w:rsidRPr="00A0272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70E12DCF" w14:textId="77777777" w:rsidR="00A0272E" w:rsidRP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114AF512" w14:textId="77777777" w:rsid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Stücke mit ähnlichem Schwierigkeitsgrad sind </w:t>
      </w:r>
      <w:r>
        <w:rPr>
          <w:rFonts w:asciiTheme="minorHAnsi" w:eastAsia="Arial Unicode MS" w:hAnsiTheme="minorHAnsi" w:cstheme="minorHAnsi"/>
          <w:b w:val="0"/>
          <w:sz w:val="24"/>
          <w:szCs w:val="24"/>
        </w:rPr>
        <w:t>ebenfalls</w:t>
      </w:r>
      <w:r w:rsidRPr="00A0272E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zulässig. </w:t>
      </w:r>
    </w:p>
    <w:p w14:paraId="10F9717B" w14:textId="710E78E5" w:rsidR="00A0272E" w:rsidRPr="00A0272E" w:rsidRDefault="00A0272E" w:rsidP="00A0272E">
      <w:pPr>
        <w:pStyle w:val="Textkrper"/>
        <w:rPr>
          <w:rFonts w:asciiTheme="minorHAnsi" w:eastAsia="Arial Unicode MS" w:hAnsiTheme="minorHAnsi" w:cstheme="minorHAnsi"/>
          <w:b w:val="0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b w:val="0"/>
          <w:sz w:val="24"/>
          <w:szCs w:val="24"/>
        </w:rPr>
        <w:t>Bitte tragen Sie die Kompositionen mit der vorgesehenen Klavierbegleitung vor. Diese wird gerne von der Max-Keller-Schule gestellt.</w:t>
      </w:r>
      <w:r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</w:t>
      </w:r>
      <w:r w:rsidRPr="00A0272E">
        <w:rPr>
          <w:rFonts w:asciiTheme="minorHAnsi" w:eastAsia="Arial Unicode MS" w:hAnsiTheme="minorHAnsi" w:cstheme="minorHAnsi"/>
          <w:bCs w:val="0"/>
          <w:sz w:val="24"/>
          <w:szCs w:val="24"/>
        </w:rPr>
        <w:t>Begleitnoten sind mitzubringen.</w:t>
      </w:r>
    </w:p>
    <w:p w14:paraId="78BEB655" w14:textId="4765DC21" w:rsidR="00A0272E" w:rsidRDefault="00A0272E" w:rsidP="00A0272E">
      <w:pPr>
        <w:pStyle w:val="Textkrper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29BAC491" w14:textId="7D13BBB3" w:rsid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7914B7BD" w14:textId="2AD9B54A" w:rsid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6EF5CE8E" w14:textId="77777777" w:rsidR="00A0272E" w:rsidRPr="00A0272E" w:rsidRDefault="00A0272E" w:rsidP="00A0272E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272E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670218FE" w14:textId="77777777" w:rsidR="00A0272E" w:rsidRPr="00A0272E" w:rsidRDefault="00A0272E" w:rsidP="00A0272E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85A868" w14:textId="77777777" w:rsidR="00A0272E" w:rsidRPr="00A0272E" w:rsidRDefault="00A0272E" w:rsidP="00A0272E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A0272E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A0272E">
        <w:rPr>
          <w:rFonts w:asciiTheme="minorHAnsi" w:hAnsiTheme="minorHAnsi" w:cstheme="minorHAnsi"/>
          <w:sz w:val="24"/>
          <w:szCs w:val="24"/>
        </w:rPr>
        <w:t>(schriftlich)</w:t>
      </w:r>
    </w:p>
    <w:p w14:paraId="609A7958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212DFD76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7C615F32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3E8DFE5F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68644A11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6A7A59EC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72D89437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  <w:r w:rsidRPr="00A0272E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A0272E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79BAE7E1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125EA424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53CBC73A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4BA6E738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5D011F71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0F201290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  <w:r w:rsidRPr="00A0272E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A0272E">
        <w:rPr>
          <w:rFonts w:asciiTheme="minorHAnsi" w:hAnsiTheme="minorHAnsi" w:cstheme="minorHAnsi"/>
          <w:sz w:val="24"/>
          <w:szCs w:val="24"/>
        </w:rPr>
        <w:t>(schriftlich)</w:t>
      </w:r>
    </w:p>
    <w:p w14:paraId="5C74CFFD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085C072A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4D8B7919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7AB19FAD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0B47A9C2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57483F55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09B28124" w14:textId="77777777" w:rsidR="00A0272E" w:rsidRPr="00A0272E" w:rsidRDefault="00A0272E" w:rsidP="00A0272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A0272E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2010ECB7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4455E985" w14:textId="77777777" w:rsidR="00A0272E" w:rsidRPr="00A0272E" w:rsidRDefault="00A0272E" w:rsidP="00A0272E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2EEC6045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3D35FF73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A0272E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5B95A416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16C4BA82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433D0E4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A0272E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22E16F21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3D711696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367C4AEA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5952C55A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5769FF6F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A0272E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18793B30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7DE06F8F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2624B9F6" w14:textId="77777777" w:rsidR="00A0272E" w:rsidRPr="00A0272E" w:rsidRDefault="00A0272E" w:rsidP="00A0272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A0272E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A0272E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A0272E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A0272E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69FED354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FFE29DC" w14:textId="77777777" w:rsidR="00A0272E" w:rsidRPr="00A0272E" w:rsidRDefault="00A0272E" w:rsidP="00A0272E">
      <w:pPr>
        <w:rPr>
          <w:rFonts w:asciiTheme="minorHAnsi" w:eastAsia="Arial Unicode MS" w:hAnsiTheme="minorHAnsi" w:cstheme="minorHAnsi"/>
          <w:sz w:val="24"/>
          <w:szCs w:val="24"/>
        </w:rPr>
      </w:pPr>
      <w:r w:rsidRPr="00A0272E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0498CFCA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75683D64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7D0C9373" w14:textId="77777777" w:rsidR="00A0272E" w:rsidRPr="00A0272E" w:rsidRDefault="00A0272E" w:rsidP="00A0272E">
      <w:pPr>
        <w:pStyle w:val="Textkrper"/>
        <w:jc w:val="both"/>
        <w:rPr>
          <w:rFonts w:asciiTheme="minorHAnsi" w:eastAsia="Arial Unicode MS" w:hAnsiTheme="minorHAnsi" w:cstheme="minorHAnsi"/>
          <w:b w:val="0"/>
          <w:sz w:val="24"/>
          <w:szCs w:val="24"/>
        </w:rPr>
      </w:pPr>
    </w:p>
    <w:p w14:paraId="4C83262B" w14:textId="77777777" w:rsidR="00A0272E" w:rsidRPr="00A0272E" w:rsidRDefault="00A0272E" w:rsidP="00A0272E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5E5C1915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0E3B3630" w14:textId="77777777" w:rsidR="00A0272E" w:rsidRPr="00A0272E" w:rsidRDefault="00A0272E" w:rsidP="00A0272E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109A9712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15A259E5" w14:textId="77777777" w:rsidR="00A0272E" w:rsidRPr="00A0272E" w:rsidRDefault="00A0272E" w:rsidP="00A0272E">
      <w:pPr>
        <w:rPr>
          <w:rFonts w:asciiTheme="minorHAnsi" w:hAnsiTheme="minorHAnsi" w:cstheme="minorHAnsi"/>
          <w:sz w:val="24"/>
          <w:szCs w:val="24"/>
        </w:rPr>
      </w:pPr>
    </w:p>
    <w:p w14:paraId="105F5D31" w14:textId="77777777" w:rsidR="00A0272E" w:rsidRPr="00A0272E" w:rsidRDefault="00A0272E" w:rsidP="00A0272E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3586E0B7" w14:textId="77777777" w:rsidR="00A0272E" w:rsidRPr="00A0272E" w:rsidRDefault="00A0272E" w:rsidP="00A0272E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5D31EC6E" w14:textId="509A38FA" w:rsidR="00A0272E" w:rsidRPr="00A0272E" w:rsidRDefault="00A0272E" w:rsidP="00A0272E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A0272E">
        <w:rPr>
          <w:rFonts w:asciiTheme="minorHAnsi" w:hAnsiTheme="minorHAnsi" w:cstheme="minorHAnsi"/>
          <w:sz w:val="24"/>
          <w:szCs w:val="24"/>
        </w:rPr>
        <w:br w:type="page"/>
      </w:r>
    </w:p>
    <w:p w14:paraId="1D80BC5C" w14:textId="77777777" w:rsidR="002934CB" w:rsidRPr="00A0272E" w:rsidRDefault="002934CB">
      <w:pPr>
        <w:rPr>
          <w:rFonts w:asciiTheme="minorHAnsi" w:hAnsiTheme="minorHAnsi" w:cstheme="minorHAnsi"/>
          <w:sz w:val="24"/>
          <w:szCs w:val="24"/>
        </w:rPr>
      </w:pPr>
    </w:p>
    <w:sectPr w:rsidR="002934CB" w:rsidRPr="00A027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1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2E"/>
    <w:rsid w:val="002934CB"/>
    <w:rsid w:val="00A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7B1C"/>
  <w15:chartTrackingRefBased/>
  <w15:docId w15:val="{E1E2367F-F5B5-4AC5-B1FE-41FAA91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272E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0272E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0272E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0272E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A0272E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272E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0272E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272E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272E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272E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0272E"/>
    <w:rPr>
      <w:rFonts w:ascii="Garamond" w:hAnsi="Garamond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A0272E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0272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semiHidden/>
    <w:unhideWhenUsed/>
    <w:rsid w:val="00A027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272E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2022-07-03T01:57:00Z</dcterms:created>
  <dcterms:modified xsi:type="dcterms:W3CDTF">2022-07-03T01:59:00Z</dcterms:modified>
</cp:coreProperties>
</file>