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A03D" w14:textId="77777777" w:rsidR="007F25C9" w:rsidRPr="007F25C9" w:rsidRDefault="007F25C9" w:rsidP="007F25C9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>Max-Keller-Schule</w:t>
      </w:r>
    </w:p>
    <w:p w14:paraId="13BE2199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>Berufsfachschule für Musik</w:t>
      </w:r>
    </w:p>
    <w:p w14:paraId="001BB178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>Altötting</w:t>
      </w:r>
    </w:p>
    <w:p w14:paraId="4173F5A0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8A2DB56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AC53CCC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BBA2DAF" w14:textId="77777777" w:rsidR="007F25C9" w:rsidRPr="007F25C9" w:rsidRDefault="007F25C9" w:rsidP="007F25C9">
      <w:pPr>
        <w:keepNext/>
        <w:spacing w:after="0" w:line="240" w:lineRule="auto"/>
        <w:ind w:left="705"/>
        <w:jc w:val="center"/>
        <w:outlineLvl w:val="3"/>
        <w:rPr>
          <w:rFonts w:eastAsia="Times New Roman" w:cstheme="minorHAnsi"/>
          <w:b/>
          <w:sz w:val="28"/>
          <w:szCs w:val="28"/>
          <w:lang w:eastAsia="de-DE"/>
        </w:rPr>
      </w:pPr>
      <w:r w:rsidRPr="007F25C9">
        <w:rPr>
          <w:rFonts w:eastAsia="Times New Roman" w:cstheme="minorHAnsi"/>
          <w:b/>
          <w:sz w:val="28"/>
          <w:szCs w:val="28"/>
          <w:lang w:eastAsia="de-DE"/>
        </w:rPr>
        <w:t>Prüfungsanforderungen</w:t>
      </w:r>
    </w:p>
    <w:p w14:paraId="707768AA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FF736A6" w14:textId="77777777" w:rsidR="007F25C9" w:rsidRPr="007F25C9" w:rsidRDefault="007F25C9" w:rsidP="007F25C9">
      <w:pPr>
        <w:keepNext/>
        <w:spacing w:after="0" w:line="240" w:lineRule="auto"/>
        <w:ind w:left="705"/>
        <w:jc w:val="both"/>
        <w:outlineLvl w:val="3"/>
        <w:rPr>
          <w:rFonts w:eastAsia="Times New Roman" w:cstheme="minorHAnsi"/>
          <w:b/>
          <w:sz w:val="24"/>
          <w:szCs w:val="24"/>
          <w:lang w:eastAsia="de-DE"/>
        </w:rPr>
      </w:pPr>
      <w:r w:rsidRPr="007F25C9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</w:p>
    <w:p w14:paraId="39F83F91" w14:textId="77777777" w:rsidR="007F25C9" w:rsidRPr="007F25C9" w:rsidRDefault="007F25C9" w:rsidP="007F25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de-DE"/>
        </w:rPr>
      </w:pPr>
      <w:r w:rsidRPr="007F25C9">
        <w:rPr>
          <w:rFonts w:eastAsia="Times New Roman" w:cstheme="minorHAnsi"/>
          <w:b/>
          <w:sz w:val="24"/>
          <w:szCs w:val="24"/>
          <w:u w:val="single"/>
          <w:lang w:eastAsia="de-DE"/>
        </w:rPr>
        <w:t>Hauptfachinstrument:</w:t>
      </w:r>
      <w:r w:rsidRPr="007F25C9">
        <w:rPr>
          <w:rFonts w:eastAsia="Times New Roman" w:cstheme="minorHAnsi"/>
          <w:b/>
          <w:sz w:val="24"/>
          <w:szCs w:val="24"/>
          <w:lang w:eastAsia="de-DE"/>
        </w:rPr>
        <w:t xml:space="preserve"> Kontrabass</w:t>
      </w:r>
    </w:p>
    <w:p w14:paraId="03AB7F89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54866C9" w14:textId="77777777" w:rsidR="007F25C9" w:rsidRPr="007F25C9" w:rsidRDefault="007F25C9" w:rsidP="007F25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>Tonleitern und gebrochene Dreiklänge über zwei Oktaven</w:t>
      </w:r>
    </w:p>
    <w:p w14:paraId="259C19D1" w14:textId="77777777" w:rsidR="007F25C9" w:rsidRPr="007F25C9" w:rsidRDefault="007F25C9" w:rsidP="007F25C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709736DF" w14:textId="4FC9A3CF" w:rsidR="007F25C9" w:rsidRPr="007F25C9" w:rsidRDefault="007F25C9" w:rsidP="007F25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eine</w:t>
      </w:r>
      <w:r w:rsidRPr="007F25C9">
        <w:rPr>
          <w:rFonts w:eastAsia="Times New Roman" w:cstheme="minorHAnsi"/>
          <w:sz w:val="24"/>
          <w:szCs w:val="24"/>
          <w:lang w:eastAsia="de-DE"/>
        </w:rPr>
        <w:t xml:space="preserve"> Etüde aus F. Simandl - 30 Etüden zur Erzielung eines kräftigen Tons und rhythmischer Sicherheit</w:t>
      </w:r>
    </w:p>
    <w:p w14:paraId="742101F1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1548159" w14:textId="77777777" w:rsidR="007F25C9" w:rsidRPr="007F25C9" w:rsidRDefault="007F25C9" w:rsidP="007F25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 xml:space="preserve">ein schneller und ein langsamer Satz aus einer der Sonaten für Kontrabass und Klavier von Willem de Fesch </w:t>
      </w:r>
    </w:p>
    <w:p w14:paraId="11F3047C" w14:textId="77777777" w:rsidR="007F25C9" w:rsidRPr="007F25C9" w:rsidRDefault="007F25C9" w:rsidP="007F25C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</w:p>
    <w:p w14:paraId="32FFB1A9" w14:textId="77777777" w:rsidR="007F25C9" w:rsidRPr="007F25C9" w:rsidRDefault="007F25C9" w:rsidP="007F25C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7F25C9">
        <w:rPr>
          <w:rFonts w:eastAsia="Times New Roman" w:cstheme="minorHAnsi"/>
          <w:b/>
          <w:bCs/>
          <w:sz w:val="24"/>
          <w:szCs w:val="24"/>
          <w:lang w:eastAsia="de-DE"/>
        </w:rPr>
        <w:t>nur bei Aufnahmeprüfung mit Schwerpunkt Volksmusik:</w:t>
      </w:r>
    </w:p>
    <w:p w14:paraId="164F651B" w14:textId="77777777" w:rsidR="007F25C9" w:rsidRPr="007F25C9" w:rsidRDefault="007F25C9" w:rsidP="007F25C9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>Begleitung eines Volksmusikstücks mit einfacher Stufenfolge (2 Stücke zur Auswahl) mit Grund- und Wechselbass sowie Durchgängen und Schlusswendungen.</w:t>
      </w:r>
      <w:r w:rsidRPr="007F25C9">
        <w:rPr>
          <w:rFonts w:eastAsia="Times New Roman" w:cstheme="minorHAnsi"/>
          <w:bCs/>
          <w:sz w:val="24"/>
          <w:szCs w:val="24"/>
          <w:lang w:eastAsia="de-DE"/>
        </w:rPr>
        <w:t xml:space="preserve"> z.B. eine dem jeweiligen Instrument entsprechende volksmusikalische Begleitung der unten angeführten Volkslieder:</w:t>
      </w:r>
    </w:p>
    <w:p w14:paraId="7EE685EF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4A9D25AB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5" w:tgtFrame="_blank" w:history="1">
        <w:r w:rsidRPr="007F25C9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de-DE"/>
          </w:rPr>
          <w:t>http://www.franzdorfer.com/uebern-see-ko-i-net-umischwimma</w:t>
        </w:r>
      </w:hyperlink>
    </w:p>
    <w:p w14:paraId="09BADF93" w14:textId="77777777" w:rsidR="007F25C9" w:rsidRPr="007F25C9" w:rsidRDefault="007F25C9" w:rsidP="007F25C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de-DE"/>
        </w:rPr>
      </w:pPr>
    </w:p>
    <w:p w14:paraId="611FC4B2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AC9C6A5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>Alle angegebenen Werke sind Mindestanforderungen, die auch durch Werke höheren Schwierigkeitsgrad ersetzt werden können.</w:t>
      </w:r>
    </w:p>
    <w:p w14:paraId="49D66396" w14:textId="77777777" w:rsidR="007F25C9" w:rsidRPr="007F25C9" w:rsidRDefault="007F25C9" w:rsidP="007F25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40B73B72" w14:textId="77777777" w:rsidR="007F25C9" w:rsidRPr="007F25C9" w:rsidRDefault="007F25C9" w:rsidP="007F25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 xml:space="preserve">Stücke mit ähnlichem Schwierigkeitsgrad sind auch zulässig. </w:t>
      </w:r>
    </w:p>
    <w:p w14:paraId="507068F8" w14:textId="77777777" w:rsidR="007F25C9" w:rsidRPr="007F25C9" w:rsidRDefault="007F25C9" w:rsidP="007F25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0377C2CC" w14:textId="77777777" w:rsidR="007F25C9" w:rsidRPr="007F25C9" w:rsidRDefault="007F25C9" w:rsidP="007F25C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sz w:val="24"/>
          <w:szCs w:val="24"/>
          <w:lang w:eastAsia="de-DE"/>
        </w:rPr>
        <w:t xml:space="preserve">Bitte tragen Sie die Kompositionen mit der vorgesehenen Klavierbegleitung vor. Diese wird gerne von der Max-Keller-Schule gestellt. </w:t>
      </w:r>
      <w:r w:rsidRPr="007F25C9">
        <w:rPr>
          <w:rFonts w:eastAsia="Times New Roman" w:cstheme="minorHAnsi"/>
          <w:b/>
          <w:bCs/>
          <w:sz w:val="24"/>
          <w:szCs w:val="24"/>
          <w:lang w:eastAsia="de-DE"/>
        </w:rPr>
        <w:t>Begleitnoten sind mitzubringen!</w:t>
      </w:r>
    </w:p>
    <w:p w14:paraId="534A655E" w14:textId="77777777" w:rsidR="007F25C9" w:rsidRDefault="007F25C9" w:rsidP="007F25C9">
      <w:pPr>
        <w:keepNext/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de-DE"/>
        </w:rPr>
      </w:pPr>
    </w:p>
    <w:p w14:paraId="23AE9635" w14:textId="77777777" w:rsidR="007F25C9" w:rsidRDefault="007F25C9" w:rsidP="007F25C9">
      <w:pPr>
        <w:keepNext/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de-DE"/>
        </w:rPr>
      </w:pPr>
    </w:p>
    <w:p w14:paraId="5A3E9324" w14:textId="77777777" w:rsidR="007F25C9" w:rsidRDefault="007F25C9" w:rsidP="007F25C9">
      <w:pPr>
        <w:keepNext/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de-DE"/>
        </w:rPr>
      </w:pPr>
    </w:p>
    <w:p w14:paraId="413D9C82" w14:textId="77777777" w:rsidR="007F25C9" w:rsidRPr="007F25C9" w:rsidRDefault="007F25C9" w:rsidP="007F25C9">
      <w:pPr>
        <w:keepNext/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7F25C9">
        <w:rPr>
          <w:rFonts w:eastAsia="Times New Roman" w:cstheme="minorHAnsi"/>
          <w:b/>
          <w:sz w:val="24"/>
          <w:szCs w:val="24"/>
          <w:u w:val="single"/>
          <w:lang w:eastAsia="de-DE"/>
        </w:rPr>
        <w:t>Theorie</w:t>
      </w:r>
    </w:p>
    <w:p w14:paraId="73A9FC1E" w14:textId="77777777" w:rsidR="007F25C9" w:rsidRPr="007F25C9" w:rsidRDefault="007F25C9" w:rsidP="007F25C9">
      <w:pPr>
        <w:spacing w:after="0" w:line="240" w:lineRule="auto"/>
        <w:ind w:left="705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14:paraId="5B3A0362" w14:textId="77777777" w:rsidR="007F25C9" w:rsidRPr="007F25C9" w:rsidRDefault="007F25C9" w:rsidP="007F25C9">
      <w:pPr>
        <w:keepNext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de-DE"/>
        </w:rPr>
      </w:pPr>
      <w:r w:rsidRPr="007F25C9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7F25C9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5BA0A370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CAADB8D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1B57E3A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kleines Melodiediktat</w:t>
      </w:r>
    </w:p>
    <w:p w14:paraId="2AB82DEB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kleines Rhythmusdiktat</w:t>
      </w:r>
    </w:p>
    <w:p w14:paraId="76C668B6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Fehlersuchspiel</w:t>
      </w:r>
    </w:p>
    <w:p w14:paraId="34AC04E1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64401D5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b/>
          <w:sz w:val="24"/>
          <w:szCs w:val="24"/>
          <w:lang w:eastAsia="de-DE"/>
        </w:rPr>
        <w:t>Gehörbildung</w:t>
      </w:r>
      <w:r w:rsidRPr="007F25C9">
        <w:rPr>
          <w:rFonts w:eastAsia="Times New Roman" w:cstheme="minorHAnsi"/>
          <w:sz w:val="24"/>
          <w:szCs w:val="24"/>
          <w:lang w:eastAsia="de-DE"/>
        </w:rPr>
        <w:t xml:space="preserve"> (mündlich)</w:t>
      </w:r>
    </w:p>
    <w:p w14:paraId="3A0716E8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D06838B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3DF14D5A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Rhythmus klatschen im 3er- und 4er-Takt</w:t>
      </w:r>
    </w:p>
    <w:p w14:paraId="6D315813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90CBDB3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8D64BFB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F25C9">
        <w:rPr>
          <w:rFonts w:eastAsia="Times New Roman" w:cstheme="minorHAnsi"/>
          <w:b/>
          <w:sz w:val="24"/>
          <w:szCs w:val="24"/>
          <w:lang w:eastAsia="de-DE"/>
        </w:rPr>
        <w:t xml:space="preserve">Allgemeine Musiklehre </w:t>
      </w:r>
      <w:r w:rsidRPr="007F25C9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702D8864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DD6449D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Noten in verschiedenen Schlüsseln</w:t>
      </w:r>
    </w:p>
    <w:p w14:paraId="4012FE3F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33B08E1B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Tonartvorzeichen</w:t>
      </w:r>
    </w:p>
    <w:p w14:paraId="174865C5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Intervalle</w:t>
      </w:r>
    </w:p>
    <w:p w14:paraId="4F7506BD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Dreiklänge (ohne Lagenerkennung)</w:t>
      </w:r>
    </w:p>
    <w:p w14:paraId="57906823" w14:textId="77777777" w:rsidR="007F25C9" w:rsidRPr="007F25C9" w:rsidRDefault="007F25C9" w:rsidP="007F25C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7F25C9">
        <w:rPr>
          <w:rFonts w:eastAsia="Times New Roman" w:cstheme="minorHAnsi"/>
          <w:kern w:val="3"/>
          <w:sz w:val="24"/>
          <w:szCs w:val="24"/>
          <w:lang w:eastAsia="zh-CN"/>
        </w:rPr>
        <w:t>Vortragsbezeichnungen</w:t>
      </w:r>
    </w:p>
    <w:p w14:paraId="59F7DAA2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48B637A" w14:textId="77777777" w:rsidR="007F25C9" w:rsidRPr="007F25C9" w:rsidRDefault="007F25C9" w:rsidP="007F25C9">
      <w:pPr>
        <w:spacing w:after="0" w:line="240" w:lineRule="auto"/>
        <w:ind w:left="1410"/>
        <w:rPr>
          <w:rFonts w:eastAsia="Times New Roman" w:cstheme="minorHAnsi"/>
          <w:sz w:val="24"/>
          <w:szCs w:val="24"/>
          <w:lang w:eastAsia="de-DE"/>
        </w:rPr>
      </w:pPr>
    </w:p>
    <w:p w14:paraId="42740501" w14:textId="77777777" w:rsidR="007F25C9" w:rsidRPr="007F25C9" w:rsidRDefault="007F25C9" w:rsidP="007F25C9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77F0CE5A" w14:textId="77777777" w:rsidR="007F25C9" w:rsidRPr="007F25C9" w:rsidRDefault="007F25C9" w:rsidP="007F25C9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  <w:r w:rsidRPr="007F25C9">
        <w:rPr>
          <w:rFonts w:eastAsia="Arial Unicode MS" w:cstheme="minorHAnsi"/>
          <w:b/>
          <w:sz w:val="24"/>
          <w:szCs w:val="24"/>
          <w:u w:val="single"/>
          <w:lang w:eastAsia="de-DE"/>
        </w:rPr>
        <w:t>Singen</w:t>
      </w:r>
    </w:p>
    <w:p w14:paraId="6C294E79" w14:textId="77777777" w:rsidR="007F25C9" w:rsidRPr="007F25C9" w:rsidRDefault="007F25C9" w:rsidP="007F25C9">
      <w:pPr>
        <w:spacing w:after="0" w:line="240" w:lineRule="auto"/>
        <w:rPr>
          <w:rFonts w:eastAsia="Arial Unicode MS" w:cstheme="minorHAnsi"/>
          <w:b/>
          <w:sz w:val="24"/>
          <w:szCs w:val="24"/>
          <w:lang w:eastAsia="de-DE"/>
        </w:rPr>
      </w:pPr>
    </w:p>
    <w:p w14:paraId="07B47ADC" w14:textId="77777777" w:rsidR="007F25C9" w:rsidRPr="007F25C9" w:rsidRDefault="007F25C9" w:rsidP="007F25C9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31DA09FD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 xml:space="preserve">All mein Gedanken, die ich </w:t>
      </w:r>
      <w:proofErr w:type="gramStart"/>
      <w:r w:rsidRPr="007F25C9">
        <w:rPr>
          <w:rFonts w:eastAsia="Arial Unicode MS" w:cstheme="minorHAnsi"/>
          <w:sz w:val="24"/>
          <w:szCs w:val="24"/>
          <w:lang w:eastAsia="de-DE"/>
        </w:rPr>
        <w:t>hab</w:t>
      </w:r>
      <w:proofErr w:type="gramEnd"/>
    </w:p>
    <w:p w14:paraId="14BDEE01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>Wach auf, mein Herzens Schöne</w:t>
      </w:r>
    </w:p>
    <w:p w14:paraId="55604D97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>Innsbruck, ich muss dich lassen</w:t>
      </w:r>
    </w:p>
    <w:p w14:paraId="6A8D80A8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>Komm, lieber Mai und mache</w:t>
      </w:r>
    </w:p>
    <w:p w14:paraId="518D8EF6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>Auf, auf zum fröhlichen Jagen</w:t>
      </w:r>
    </w:p>
    <w:p w14:paraId="3EB25CB7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 xml:space="preserve">Der hat vergeben </w:t>
      </w:r>
      <w:proofErr w:type="gramStart"/>
      <w:r w:rsidRPr="007F25C9">
        <w:rPr>
          <w:rFonts w:eastAsia="Arial Unicode MS" w:cstheme="minorHAnsi"/>
          <w:sz w:val="24"/>
          <w:szCs w:val="24"/>
          <w:lang w:eastAsia="de-DE"/>
        </w:rPr>
        <w:t>das ewig Leben</w:t>
      </w:r>
      <w:proofErr w:type="gramEnd"/>
    </w:p>
    <w:p w14:paraId="5B9BC127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>Das Wandern ist des Müllers Lust</w:t>
      </w:r>
    </w:p>
    <w:p w14:paraId="014DEBDC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 xml:space="preserve">Guten Abend, gut´ Nacht </w:t>
      </w:r>
    </w:p>
    <w:p w14:paraId="255DFF9C" w14:textId="77777777" w:rsidR="007F25C9" w:rsidRPr="007F25C9" w:rsidRDefault="007F25C9" w:rsidP="007F25C9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proofErr w:type="spellStart"/>
      <w:r w:rsidRPr="007F25C9">
        <w:rPr>
          <w:rFonts w:eastAsia="Arial Unicode MS" w:cstheme="minorHAnsi"/>
          <w:sz w:val="24"/>
          <w:szCs w:val="24"/>
          <w:lang w:eastAsia="de-DE"/>
        </w:rPr>
        <w:t>Chume</w:t>
      </w:r>
      <w:proofErr w:type="spellEnd"/>
      <w:r w:rsidRPr="007F25C9">
        <w:rPr>
          <w:rFonts w:eastAsia="Arial Unicode MS" w:cstheme="minorHAnsi"/>
          <w:sz w:val="24"/>
          <w:szCs w:val="24"/>
          <w:lang w:eastAsia="de-DE"/>
        </w:rPr>
        <w:t xml:space="preserve">, </w:t>
      </w:r>
      <w:proofErr w:type="spellStart"/>
      <w:r w:rsidRPr="007F25C9">
        <w:rPr>
          <w:rFonts w:eastAsia="Arial Unicode MS" w:cstheme="minorHAnsi"/>
          <w:sz w:val="24"/>
          <w:szCs w:val="24"/>
          <w:lang w:eastAsia="de-DE"/>
        </w:rPr>
        <w:t>chum</w:t>
      </w:r>
      <w:proofErr w:type="spellEnd"/>
      <w:r w:rsidRPr="007F25C9">
        <w:rPr>
          <w:rFonts w:eastAsia="Arial Unicode MS" w:cstheme="minorHAnsi"/>
          <w:sz w:val="24"/>
          <w:szCs w:val="24"/>
          <w:lang w:eastAsia="de-DE"/>
        </w:rPr>
        <w:t>, Geselle min</w:t>
      </w:r>
    </w:p>
    <w:p w14:paraId="2223CF5A" w14:textId="77777777" w:rsidR="007F25C9" w:rsidRPr="007F25C9" w:rsidRDefault="007F25C9" w:rsidP="007F25C9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52D68034" w14:textId="77777777" w:rsidR="007F25C9" w:rsidRPr="007F25C9" w:rsidRDefault="007F25C9" w:rsidP="007F25C9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7F25C9">
        <w:rPr>
          <w:rFonts w:eastAsia="Arial Unicode MS" w:cstheme="minorHAnsi"/>
          <w:sz w:val="24"/>
          <w:szCs w:val="24"/>
          <w:lang w:eastAsia="de-DE"/>
        </w:rPr>
        <w:t>Von den angegebenen Volksliedern ist eine Strophe eines ausgewählten Liedes auswendig vorzutragen.</w:t>
      </w:r>
    </w:p>
    <w:p w14:paraId="0A013E8C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CC92F03" w14:textId="77777777" w:rsidR="007F25C9" w:rsidRPr="007F25C9" w:rsidRDefault="007F25C9" w:rsidP="007F25C9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549B165" w14:textId="2D9FA9F7" w:rsidR="007F25C9" w:rsidRDefault="007F25C9" w:rsidP="007F25C9">
      <w:pPr>
        <w:keepNext/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lang w:eastAsia="de-DE"/>
        </w:rPr>
      </w:pPr>
      <w:r w:rsidRPr="007F25C9">
        <w:rPr>
          <w:rFonts w:eastAsia="Times New Roman" w:cstheme="minorHAnsi"/>
          <w:b/>
          <w:sz w:val="24"/>
          <w:szCs w:val="24"/>
          <w:lang w:eastAsia="de-DE"/>
        </w:rPr>
        <w:br w:type="page"/>
      </w:r>
    </w:p>
    <w:p w14:paraId="7B42C22E" w14:textId="77777777" w:rsidR="007F25C9" w:rsidRPr="007F25C9" w:rsidRDefault="007F25C9" w:rsidP="007F25C9">
      <w:pPr>
        <w:keepNext/>
        <w:spacing w:after="0" w:line="240" w:lineRule="auto"/>
        <w:ind w:left="705"/>
        <w:jc w:val="center"/>
        <w:outlineLvl w:val="3"/>
        <w:rPr>
          <w:rFonts w:eastAsia="Times New Roman" w:cstheme="minorHAnsi"/>
          <w:sz w:val="24"/>
          <w:szCs w:val="24"/>
          <w:lang w:eastAsia="de-DE"/>
        </w:rPr>
      </w:pPr>
    </w:p>
    <w:p w14:paraId="29B9C049" w14:textId="77777777" w:rsidR="00E73A6B" w:rsidRPr="007F25C9" w:rsidRDefault="00E73A6B">
      <w:pPr>
        <w:rPr>
          <w:rFonts w:cstheme="minorHAnsi"/>
          <w:sz w:val="24"/>
          <w:szCs w:val="24"/>
        </w:rPr>
      </w:pPr>
    </w:p>
    <w:sectPr w:rsidR="00E73A6B" w:rsidRPr="007F25C9" w:rsidSect="0076428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5AA"/>
    <w:multiLevelType w:val="hybridMultilevel"/>
    <w:tmpl w:val="FFFFFFFF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5D9"/>
    <w:multiLevelType w:val="hybridMultilevel"/>
    <w:tmpl w:val="FFFFFFFF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89658">
    <w:abstractNumId w:val="0"/>
  </w:num>
  <w:num w:numId="2" w16cid:durableId="184204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9"/>
    <w:rsid w:val="007F25C9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07A5"/>
  <w15:chartTrackingRefBased/>
  <w15:docId w15:val="{206850C9-A479-4212-9008-5E006FF4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2022-07-02T07:44:00Z</dcterms:created>
  <dcterms:modified xsi:type="dcterms:W3CDTF">2022-07-02T07:47:00Z</dcterms:modified>
</cp:coreProperties>
</file>